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76291" w14:textId="476961C1" w:rsidR="00C158B2" w:rsidRDefault="000B513A"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proef met waterstofproductie op noordzee</w:t>
      </w:r>
    </w:p>
    <w:p w14:paraId="393D1A36"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8F34B87" w14:textId="77777777" w:rsidTr="00F87835">
        <w:tc>
          <w:tcPr>
            <w:tcW w:w="2240" w:type="dxa"/>
            <w:shd w:val="clear" w:color="auto" w:fill="auto"/>
          </w:tcPr>
          <w:p w14:paraId="78235E2C"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FE0AA54" w14:textId="77777777" w:rsidR="00C2551D" w:rsidRPr="006E0EA3" w:rsidRDefault="0045301B"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264BA6">
              <w:rPr>
                <w:rFonts w:ascii="Arial" w:eastAsia="Calibri" w:hAnsi="Arial" w:cs="Arial"/>
                <w:sz w:val="20"/>
                <w:szCs w:val="20"/>
              </w:rPr>
              <w:t>vwo</w:t>
            </w:r>
          </w:p>
        </w:tc>
      </w:tr>
      <w:tr w:rsidR="00C2551D" w:rsidRPr="00C2551D" w14:paraId="69B4FD65" w14:textId="77777777" w:rsidTr="00F87835">
        <w:tc>
          <w:tcPr>
            <w:tcW w:w="2240" w:type="dxa"/>
            <w:shd w:val="clear" w:color="auto" w:fill="auto"/>
          </w:tcPr>
          <w:p w14:paraId="58A5735A"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E472074" w14:textId="77777777" w:rsidR="00026892" w:rsidRPr="00C2551D" w:rsidRDefault="00264BA6"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056659F1" w14:textId="77777777" w:rsidTr="00F87835">
        <w:tc>
          <w:tcPr>
            <w:tcW w:w="2240" w:type="dxa"/>
            <w:shd w:val="clear" w:color="auto" w:fill="auto"/>
          </w:tcPr>
          <w:p w14:paraId="5F6A042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12F0F30"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E7F46D4" w14:textId="77777777" w:rsidTr="00F87835">
        <w:tc>
          <w:tcPr>
            <w:tcW w:w="2240" w:type="dxa"/>
            <w:shd w:val="clear" w:color="auto" w:fill="auto"/>
          </w:tcPr>
          <w:p w14:paraId="42951A3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6D1A8C25" w14:textId="77777777" w:rsidR="00C2551D" w:rsidRPr="00C2551D" w:rsidRDefault="003A5E71" w:rsidP="00B76EC1">
            <w:pPr>
              <w:spacing w:after="0" w:line="240" w:lineRule="auto"/>
              <w:jc w:val="both"/>
              <w:rPr>
                <w:rFonts w:ascii="Arial" w:eastAsia="Calibri" w:hAnsi="Arial" w:cs="Arial"/>
                <w:sz w:val="20"/>
                <w:szCs w:val="20"/>
              </w:rPr>
            </w:pPr>
            <w:r>
              <w:rPr>
                <w:rFonts w:ascii="Arial" w:eastAsia="Calibri" w:hAnsi="Arial" w:cs="Arial"/>
                <w:sz w:val="20"/>
                <w:szCs w:val="20"/>
              </w:rPr>
              <w:t>Re</w:t>
            </w:r>
            <w:r w:rsidR="00264BA6">
              <w:rPr>
                <w:rFonts w:ascii="Arial" w:eastAsia="Calibri" w:hAnsi="Arial" w:cs="Arial"/>
                <w:sz w:val="20"/>
                <w:szCs w:val="20"/>
              </w:rPr>
              <w:t>dox</w:t>
            </w:r>
          </w:p>
        </w:tc>
      </w:tr>
      <w:tr w:rsidR="00C2551D" w:rsidRPr="0045301B" w14:paraId="3A575AE7" w14:textId="77777777" w:rsidTr="007F7ADF">
        <w:trPr>
          <w:trHeight w:val="91"/>
        </w:trPr>
        <w:tc>
          <w:tcPr>
            <w:tcW w:w="2240" w:type="dxa"/>
            <w:shd w:val="clear" w:color="auto" w:fill="auto"/>
          </w:tcPr>
          <w:p w14:paraId="63CCEF5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4806722F" w14:textId="77777777" w:rsidR="00C2551D" w:rsidRPr="0045301B" w:rsidRDefault="00264BA6" w:rsidP="00F55D99">
            <w:pPr>
              <w:spacing w:after="0" w:line="240" w:lineRule="auto"/>
              <w:rPr>
                <w:rFonts w:ascii="Arial" w:eastAsia="Calibri" w:hAnsi="Arial" w:cs="Arial"/>
                <w:sz w:val="20"/>
                <w:szCs w:val="20"/>
              </w:rPr>
            </w:pPr>
            <w:r>
              <w:rPr>
                <w:rFonts w:ascii="Arial" w:eastAsia="Calibri" w:hAnsi="Arial" w:cs="Arial"/>
                <w:sz w:val="20"/>
                <w:szCs w:val="20"/>
              </w:rPr>
              <w:t xml:space="preserve">Waterstof, elektrolyse, groene energie, </w:t>
            </w:r>
            <w:proofErr w:type="spellStart"/>
            <w:r>
              <w:rPr>
                <w:rFonts w:ascii="Arial" w:eastAsia="Calibri" w:hAnsi="Arial" w:cs="Arial"/>
                <w:sz w:val="20"/>
                <w:szCs w:val="20"/>
              </w:rPr>
              <w:t>electrolyser</w:t>
            </w:r>
            <w:proofErr w:type="spellEnd"/>
            <w:r>
              <w:rPr>
                <w:rFonts w:ascii="Arial" w:eastAsia="Calibri" w:hAnsi="Arial" w:cs="Arial"/>
                <w:sz w:val="20"/>
                <w:szCs w:val="20"/>
              </w:rPr>
              <w:t xml:space="preserve">, </w:t>
            </w:r>
            <w:proofErr w:type="spellStart"/>
            <w:r>
              <w:rPr>
                <w:rFonts w:ascii="Arial" w:eastAsia="Calibri" w:hAnsi="Arial" w:cs="Arial"/>
                <w:sz w:val="20"/>
                <w:szCs w:val="20"/>
              </w:rPr>
              <w:t>PosHYdon</w:t>
            </w:r>
            <w:proofErr w:type="spellEnd"/>
          </w:p>
        </w:tc>
      </w:tr>
      <w:tr w:rsidR="00C2551D" w:rsidRPr="00C2551D" w14:paraId="4218B69D" w14:textId="77777777" w:rsidTr="00F87835">
        <w:tc>
          <w:tcPr>
            <w:tcW w:w="2240" w:type="dxa"/>
            <w:shd w:val="clear" w:color="auto" w:fill="auto"/>
          </w:tcPr>
          <w:p w14:paraId="444723F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83C731A"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9227CC7"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4B19ACAB" w14:textId="77777777" w:rsidR="00167275" w:rsidRPr="00C158B2" w:rsidRDefault="000B513A"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Chemie Magazine</w:t>
      </w:r>
      <w:r w:rsidR="003A5E71">
        <w:rPr>
          <w:rStyle w:val="Hyperlink"/>
          <w:rFonts w:ascii="Arial" w:eastAsia="Times New Roman" w:hAnsi="Arial" w:cs="Arial"/>
          <w:bCs/>
          <w:i/>
          <w:iCs/>
          <w:color w:val="auto"/>
          <w:kern w:val="36"/>
          <w:u w:val="none"/>
          <w:lang w:eastAsia="nl-NL"/>
        </w:rPr>
        <w:t>,</w:t>
      </w:r>
      <w:r w:rsidR="00EA4EE4">
        <w:rPr>
          <w:rStyle w:val="Hyperlink"/>
          <w:rFonts w:ascii="Arial" w:eastAsia="Times New Roman" w:hAnsi="Arial" w:cs="Arial"/>
          <w:bCs/>
          <w:i/>
          <w:iCs/>
          <w:color w:val="auto"/>
          <w:kern w:val="36"/>
          <w:u w:val="none"/>
          <w:lang w:eastAsia="nl-NL"/>
        </w:rPr>
        <w:t xml:space="preserve"> </w:t>
      </w:r>
      <w:r w:rsidR="004565BC">
        <w:rPr>
          <w:rStyle w:val="Hyperlink"/>
          <w:rFonts w:ascii="Arial" w:eastAsia="Times New Roman" w:hAnsi="Arial" w:cs="Arial"/>
          <w:bCs/>
          <w:i/>
          <w:iCs/>
          <w:color w:val="auto"/>
          <w:kern w:val="36"/>
          <w:u w:val="none"/>
          <w:lang w:eastAsia="nl-NL"/>
        </w:rPr>
        <w:t>november 2019</w:t>
      </w:r>
    </w:p>
    <w:tbl>
      <w:tblPr>
        <w:tblStyle w:val="Tabelraster"/>
        <w:tblW w:w="0" w:type="auto"/>
        <w:tblLook w:val="04A0" w:firstRow="1" w:lastRow="0" w:firstColumn="1" w:lastColumn="0" w:noHBand="0" w:noVBand="1"/>
      </w:tblPr>
      <w:tblGrid>
        <w:gridCol w:w="9060"/>
      </w:tblGrid>
      <w:tr w:rsidR="00562A0A" w14:paraId="1CCCBD2A" w14:textId="77777777" w:rsidTr="00CC0092">
        <w:tc>
          <w:tcPr>
            <w:tcW w:w="9060" w:type="dxa"/>
            <w:shd w:val="clear" w:color="auto" w:fill="auto"/>
          </w:tcPr>
          <w:p w14:paraId="3301F5D0" w14:textId="77777777" w:rsidR="000B513A" w:rsidRPr="000B513A" w:rsidRDefault="000B513A" w:rsidP="000B513A">
            <w:pPr>
              <w:autoSpaceDE w:val="0"/>
              <w:autoSpaceDN w:val="0"/>
              <w:adjustRightInd w:val="0"/>
              <w:rPr>
                <w:rFonts w:ascii="DINOT-Bold" w:hAnsi="DINOT-Bold" w:cs="DINOT-Bold"/>
                <w:b/>
                <w:bCs/>
                <w:color w:val="000000"/>
                <w:sz w:val="32"/>
                <w:szCs w:val="32"/>
              </w:rPr>
            </w:pPr>
            <w:bookmarkStart w:id="0" w:name="_Hlk518980186"/>
            <w:r w:rsidRPr="000B513A">
              <w:rPr>
                <w:rFonts w:ascii="DINOT-Bold" w:hAnsi="DINOT-Bold" w:cs="DINOT-Bold"/>
                <w:b/>
                <w:bCs/>
                <w:color w:val="000000"/>
                <w:sz w:val="32"/>
                <w:szCs w:val="32"/>
              </w:rPr>
              <w:t>Proef met waterstofproductie op Noordzee</w:t>
            </w:r>
          </w:p>
          <w:p w14:paraId="6D3FF04C" w14:textId="77777777" w:rsidR="000B513A" w:rsidRDefault="000B513A" w:rsidP="000B513A">
            <w:pPr>
              <w:autoSpaceDE w:val="0"/>
              <w:autoSpaceDN w:val="0"/>
              <w:adjustRightInd w:val="0"/>
              <w:rPr>
                <w:rFonts w:ascii="DINOT-Bold" w:hAnsi="DINOT-Bold" w:cs="DINOT-Bold"/>
                <w:b/>
                <w:bCs/>
                <w:color w:val="000000"/>
                <w:sz w:val="18"/>
                <w:szCs w:val="18"/>
              </w:rPr>
            </w:pPr>
            <w:r w:rsidRPr="000B513A">
              <w:rPr>
                <w:rFonts w:ascii="DINOT-Bold" w:hAnsi="DINOT-Bold" w:cs="DINOT-Bold"/>
                <w:b/>
                <w:bCs/>
                <w:noProof/>
                <w:color w:val="000000"/>
                <w:sz w:val="18"/>
                <w:szCs w:val="18"/>
              </w:rPr>
              <w:drawing>
                <wp:anchor distT="0" distB="0" distL="114300" distR="114300" simplePos="0" relativeHeight="251660288" behindDoc="0" locked="0" layoutInCell="1" allowOverlap="1" wp14:anchorId="75748283" wp14:editId="11BFD2F4">
                  <wp:simplePos x="971550" y="2609850"/>
                  <wp:positionH relativeFrom="margin">
                    <wp:align>right</wp:align>
                  </wp:positionH>
                  <wp:positionV relativeFrom="margin">
                    <wp:align>top</wp:align>
                  </wp:positionV>
                  <wp:extent cx="1356422" cy="109537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6422" cy="1095375"/>
                          </a:xfrm>
                          <a:prstGeom prst="rect">
                            <a:avLst/>
                          </a:prstGeom>
                          <a:noFill/>
                          <a:ln>
                            <a:noFill/>
                          </a:ln>
                        </pic:spPr>
                      </pic:pic>
                    </a:graphicData>
                  </a:graphic>
                </wp:anchor>
              </w:drawing>
            </w:r>
          </w:p>
          <w:p w14:paraId="48F2753E" w14:textId="77777777" w:rsidR="000B513A" w:rsidRPr="000B513A" w:rsidRDefault="000B513A" w:rsidP="000B513A">
            <w:pPr>
              <w:autoSpaceDE w:val="0"/>
              <w:autoSpaceDN w:val="0"/>
              <w:adjustRightInd w:val="0"/>
              <w:rPr>
                <w:rFonts w:ascii="Times New Roman" w:hAnsi="Times New Roman" w:cs="Times New Roman"/>
                <w:b/>
                <w:bCs/>
                <w:color w:val="000000"/>
                <w:sz w:val="24"/>
                <w:szCs w:val="24"/>
              </w:rPr>
            </w:pPr>
            <w:r w:rsidRPr="000B513A">
              <w:rPr>
                <w:rFonts w:ascii="Times New Roman" w:hAnsi="Times New Roman" w:cs="Times New Roman"/>
                <w:b/>
                <w:bCs/>
                <w:color w:val="000000"/>
                <w:sz w:val="24"/>
                <w:szCs w:val="24"/>
              </w:rPr>
              <w:t>Op een olie- en gasplatform voor de kust bij Scheveningen</w:t>
            </w:r>
            <w:r>
              <w:rPr>
                <w:rFonts w:ascii="Times New Roman" w:hAnsi="Times New Roman" w:cs="Times New Roman"/>
                <w:b/>
                <w:bCs/>
                <w:color w:val="000000"/>
                <w:sz w:val="24"/>
                <w:szCs w:val="24"/>
              </w:rPr>
              <w:t xml:space="preserve"> </w:t>
            </w:r>
            <w:r w:rsidRPr="000B513A">
              <w:rPr>
                <w:rFonts w:ascii="Times New Roman" w:hAnsi="Times New Roman" w:cs="Times New Roman"/>
                <w:b/>
                <w:bCs/>
                <w:color w:val="000000"/>
                <w:sz w:val="24"/>
                <w:szCs w:val="24"/>
              </w:rPr>
              <w:t>start volgend jaar het eerste project ter wereld voor de productie</w:t>
            </w:r>
            <w:r>
              <w:rPr>
                <w:rFonts w:ascii="Times New Roman" w:hAnsi="Times New Roman" w:cs="Times New Roman"/>
                <w:b/>
                <w:bCs/>
                <w:color w:val="000000"/>
                <w:sz w:val="24"/>
                <w:szCs w:val="24"/>
              </w:rPr>
              <w:t xml:space="preserve"> </w:t>
            </w:r>
            <w:r w:rsidRPr="000B513A">
              <w:rPr>
                <w:rFonts w:ascii="Times New Roman" w:hAnsi="Times New Roman" w:cs="Times New Roman"/>
                <w:b/>
                <w:bCs/>
                <w:color w:val="000000"/>
                <w:sz w:val="24"/>
                <w:szCs w:val="24"/>
              </w:rPr>
              <w:t>van waterstof op zee.</w:t>
            </w:r>
          </w:p>
          <w:p w14:paraId="18889914" w14:textId="77777777" w:rsidR="000B513A" w:rsidRPr="000B513A" w:rsidRDefault="000B513A" w:rsidP="000B513A">
            <w:pPr>
              <w:autoSpaceDE w:val="0"/>
              <w:autoSpaceDN w:val="0"/>
              <w:adjustRightInd w:val="0"/>
              <w:rPr>
                <w:rFonts w:ascii="Times New Roman" w:hAnsi="Times New Roman" w:cs="Times New Roman"/>
                <w:color w:val="000000"/>
                <w:sz w:val="24"/>
                <w:szCs w:val="24"/>
              </w:rPr>
            </w:pPr>
          </w:p>
          <w:p w14:paraId="4B6547AB" w14:textId="77777777" w:rsidR="0026575C" w:rsidRDefault="000B513A" w:rsidP="000B513A">
            <w:pPr>
              <w:autoSpaceDE w:val="0"/>
              <w:autoSpaceDN w:val="0"/>
              <w:adjustRightInd w:val="0"/>
              <w:rPr>
                <w:rFonts w:ascii="Times New Roman" w:hAnsi="Times New Roman" w:cs="Times New Roman"/>
                <w:color w:val="000000"/>
                <w:sz w:val="24"/>
                <w:szCs w:val="24"/>
              </w:rPr>
            </w:pPr>
            <w:r w:rsidRPr="000B513A">
              <w:rPr>
                <w:rFonts w:ascii="Times New Roman" w:hAnsi="Times New Roman" w:cs="Times New Roman"/>
                <w:color w:val="000000"/>
                <w:sz w:val="24"/>
                <w:szCs w:val="24"/>
              </w:rPr>
              <w:t xml:space="preserve">De waterstofpilot, </w:t>
            </w:r>
            <w:proofErr w:type="spellStart"/>
            <w:r w:rsidRPr="000B513A">
              <w:rPr>
                <w:rFonts w:ascii="Times New Roman" w:hAnsi="Times New Roman" w:cs="Times New Roman"/>
                <w:color w:val="000000"/>
                <w:sz w:val="24"/>
                <w:szCs w:val="24"/>
              </w:rPr>
              <w:t>PosHYdon</w:t>
            </w:r>
            <w:proofErr w:type="spellEnd"/>
            <w:r w:rsidRPr="000B513A">
              <w:rPr>
                <w:rFonts w:ascii="Times New Roman" w:hAnsi="Times New Roman" w:cs="Times New Roman"/>
                <w:color w:val="000000"/>
                <w:sz w:val="24"/>
                <w:szCs w:val="24"/>
              </w:rPr>
              <w:t xml:space="preserve"> genoemd, is bedoeld om te</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onderzoeken of oude olie- en gasplatformen een nieuwe</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bestemming kunnen krijgen. Voor de proef is het Q</w:t>
            </w:r>
            <w:r>
              <w:rPr>
                <w:rFonts w:ascii="Times New Roman" w:hAnsi="Times New Roman" w:cs="Times New Roman"/>
                <w:color w:val="000000"/>
                <w:sz w:val="24"/>
                <w:szCs w:val="24"/>
              </w:rPr>
              <w:t>13</w:t>
            </w:r>
            <w:r w:rsidRPr="000B513A">
              <w:rPr>
                <w:rFonts w:ascii="Times New Roman" w:hAnsi="Times New Roman" w:cs="Times New Roman"/>
                <w:color w:val="000000"/>
                <w:sz w:val="24"/>
                <w:szCs w:val="24"/>
              </w:rPr>
              <w:t xml:space="preserve">a-A-platform van </w:t>
            </w:r>
            <w:proofErr w:type="spellStart"/>
            <w:r w:rsidRPr="000B513A">
              <w:rPr>
                <w:rFonts w:ascii="Times New Roman" w:hAnsi="Times New Roman" w:cs="Times New Roman"/>
                <w:color w:val="000000"/>
                <w:sz w:val="24"/>
                <w:szCs w:val="24"/>
              </w:rPr>
              <w:t>Neptune</w:t>
            </w:r>
            <w:proofErr w:type="spellEnd"/>
            <w:r w:rsidRPr="000B513A">
              <w:rPr>
                <w:rFonts w:ascii="Times New Roman" w:hAnsi="Times New Roman" w:cs="Times New Roman"/>
                <w:color w:val="000000"/>
                <w:sz w:val="24"/>
                <w:szCs w:val="24"/>
              </w:rPr>
              <w:t xml:space="preserve"> Energy voor de kust van Scheveningen</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 xml:space="preserve">geselecteerd. Er wordt een </w:t>
            </w:r>
            <w:r>
              <w:rPr>
                <w:rFonts w:ascii="Times New Roman" w:hAnsi="Times New Roman" w:cs="Times New Roman"/>
                <w:color w:val="000000"/>
                <w:sz w:val="24"/>
                <w:szCs w:val="24"/>
              </w:rPr>
              <w:t>1</w:t>
            </w:r>
            <w:r w:rsidRPr="000B513A">
              <w:rPr>
                <w:rFonts w:ascii="Times New Roman" w:hAnsi="Times New Roman" w:cs="Times New Roman"/>
                <w:color w:val="000000"/>
                <w:sz w:val="24"/>
                <w:szCs w:val="24"/>
              </w:rPr>
              <w:t>-megawatt-electrolyser in</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een zeecontainer geplaatst. Daarin wordt met behulp van</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windenergie – volop aanwezig op de Noordzee – gedemineraliseerd</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water omgezet in waterstof en zuurstof. Bij de proef zijn</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 xml:space="preserve">ook betrokken de overheid, onderzoeksbureau TNO en </w:t>
            </w:r>
            <w:proofErr w:type="spellStart"/>
            <w:r w:rsidRPr="000B513A">
              <w:rPr>
                <w:rFonts w:ascii="Times New Roman" w:hAnsi="Times New Roman" w:cs="Times New Roman"/>
                <w:color w:val="000000"/>
                <w:sz w:val="24"/>
                <w:szCs w:val="24"/>
              </w:rPr>
              <w:t>Nexstep</w:t>
            </w:r>
            <w:proofErr w:type="spellEnd"/>
            <w:r w:rsidRPr="000B513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dat in het leven is geroepen om olie- en gasinfrastructuur</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nieuwe functies te geven. Het doel is ervaring op te doen met</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 xml:space="preserve">het gebruik van een </w:t>
            </w:r>
            <w:proofErr w:type="spellStart"/>
            <w:r w:rsidRPr="000B513A">
              <w:rPr>
                <w:rFonts w:ascii="Times New Roman" w:hAnsi="Times New Roman" w:cs="Times New Roman"/>
                <w:color w:val="000000"/>
                <w:sz w:val="24"/>
                <w:szCs w:val="24"/>
              </w:rPr>
              <w:t>electrolyser</w:t>
            </w:r>
            <w:proofErr w:type="spellEnd"/>
            <w:r w:rsidRPr="000B513A">
              <w:rPr>
                <w:rFonts w:ascii="Times New Roman" w:hAnsi="Times New Roman" w:cs="Times New Roman"/>
                <w:color w:val="000000"/>
                <w:sz w:val="24"/>
                <w:szCs w:val="24"/>
              </w:rPr>
              <w:t xml:space="preserve"> op zee en het testen van het</w:t>
            </w:r>
            <w:r>
              <w:rPr>
                <w:rFonts w:ascii="Times New Roman" w:hAnsi="Times New Roman" w:cs="Times New Roman"/>
                <w:color w:val="000000"/>
                <w:sz w:val="24"/>
                <w:szCs w:val="24"/>
              </w:rPr>
              <w:t xml:space="preserve"> </w:t>
            </w:r>
            <w:r w:rsidRPr="000B513A">
              <w:rPr>
                <w:rFonts w:ascii="Times New Roman" w:hAnsi="Times New Roman" w:cs="Times New Roman"/>
                <w:color w:val="000000"/>
                <w:sz w:val="24"/>
                <w:szCs w:val="24"/>
              </w:rPr>
              <w:t>integreren van diverse energiesystemen.</w:t>
            </w:r>
          </w:p>
          <w:p w14:paraId="077B35D4" w14:textId="6B3280C0" w:rsidR="00A77605" w:rsidRPr="00E53CB2" w:rsidRDefault="000B513A" w:rsidP="000B513A">
            <w:pPr>
              <w:autoSpaceDE w:val="0"/>
              <w:autoSpaceDN w:val="0"/>
              <w:adjustRightInd w:val="0"/>
              <w:rPr>
                <w:rFonts w:ascii="Times New Roman" w:eastAsia="Times New Roman" w:hAnsi="Times New Roman" w:cs="Times New Roman"/>
                <w:color w:val="000000"/>
                <w:sz w:val="24"/>
                <w:szCs w:val="24"/>
                <w:lang w:eastAsia="nl-NL"/>
              </w:rPr>
            </w:pPr>
            <w:r w:rsidRPr="000B513A">
              <w:rPr>
                <w:rFonts w:ascii="Times New Roman" w:hAnsi="Times New Roman" w:cs="Times New Roman"/>
                <w:color w:val="000000"/>
                <w:sz w:val="24"/>
                <w:szCs w:val="24"/>
              </w:rPr>
              <w:t xml:space="preserve"> </w:t>
            </w:r>
            <w:r w:rsidR="00797AAE" w:rsidRPr="000B513A">
              <w:rPr>
                <w:rFonts w:ascii="Times New Roman" w:hAnsi="Times New Roman" w:cs="Times New Roman"/>
                <w:color w:val="C20078"/>
                <w:sz w:val="24"/>
                <w:szCs w:val="24"/>
              </w:rPr>
              <w:t>P</w:t>
            </w:r>
          </w:p>
        </w:tc>
      </w:tr>
      <w:bookmarkEnd w:id="0"/>
    </w:tbl>
    <w:p w14:paraId="7581C21B" w14:textId="77777777" w:rsidR="00562A0A" w:rsidRDefault="00562A0A" w:rsidP="00B76EC1">
      <w:pPr>
        <w:spacing w:after="0" w:line="240" w:lineRule="auto"/>
        <w:outlineLvl w:val="0"/>
        <w:rPr>
          <w:rFonts w:ascii="Arial" w:eastAsia="Times New Roman" w:hAnsi="Arial" w:cs="Arial"/>
          <w:bCs/>
          <w:kern w:val="36"/>
          <w:lang w:eastAsia="nl-NL"/>
        </w:rPr>
      </w:pPr>
    </w:p>
    <w:p w14:paraId="0E007B73" w14:textId="77777777" w:rsidR="000A71A1" w:rsidRDefault="000B513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pilotproject </w:t>
      </w:r>
      <w:proofErr w:type="spellStart"/>
      <w:r>
        <w:rPr>
          <w:rFonts w:ascii="Arial" w:eastAsia="Times New Roman" w:hAnsi="Arial" w:cs="Arial"/>
          <w:bCs/>
          <w:kern w:val="36"/>
          <w:lang w:eastAsia="nl-NL"/>
        </w:rPr>
        <w:t>PosHYdon</w:t>
      </w:r>
      <w:proofErr w:type="spellEnd"/>
      <w:r>
        <w:rPr>
          <w:rFonts w:ascii="Arial" w:eastAsia="Times New Roman" w:hAnsi="Arial" w:cs="Arial"/>
          <w:bCs/>
          <w:kern w:val="36"/>
          <w:lang w:eastAsia="nl-NL"/>
        </w:rPr>
        <w:t xml:space="preserve"> heeft als doel te onderzoeken of</w:t>
      </w:r>
      <w:r w:rsidR="00201E95">
        <w:rPr>
          <w:rFonts w:ascii="Arial" w:eastAsia="Times New Roman" w:hAnsi="Arial" w:cs="Arial"/>
          <w:bCs/>
          <w:kern w:val="36"/>
          <w:lang w:eastAsia="nl-NL"/>
        </w:rPr>
        <w:t xml:space="preserve"> oude olie- en gasplatforms een tweede leven kunnen gaan leiden.</w:t>
      </w:r>
    </w:p>
    <w:p w14:paraId="438CA526" w14:textId="77777777" w:rsidR="007B0CBD"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201E95">
        <w:rPr>
          <w:rFonts w:ascii="Arial" w:eastAsia="Times New Roman" w:hAnsi="Arial" w:cs="Arial"/>
          <w:bCs/>
          <w:kern w:val="36"/>
          <w:lang w:eastAsia="nl-NL"/>
        </w:rPr>
        <w:t>Welk tweede leven wordt hier bedoeld?</w:t>
      </w:r>
    </w:p>
    <w:p w14:paraId="05A86964" w14:textId="77777777" w:rsidR="0096439F" w:rsidRDefault="0096439F" w:rsidP="0026597C">
      <w:pPr>
        <w:spacing w:after="0" w:line="240" w:lineRule="auto"/>
        <w:ind w:left="708" w:hanging="708"/>
        <w:outlineLvl w:val="0"/>
        <w:rPr>
          <w:rFonts w:ascii="Arial" w:eastAsia="Times New Roman" w:hAnsi="Arial" w:cs="Arial"/>
          <w:bCs/>
          <w:kern w:val="36"/>
          <w:lang w:eastAsia="nl-NL"/>
        </w:rPr>
      </w:pPr>
    </w:p>
    <w:p w14:paraId="28DFD8DA" w14:textId="2C1C973C" w:rsidR="00B07536" w:rsidRDefault="00201E95" w:rsidP="006E298D">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Er is </w:t>
      </w:r>
      <w:r w:rsidR="00E56857">
        <w:rPr>
          <w:rFonts w:ascii="Arial" w:eastAsia="Times New Roman" w:hAnsi="Arial" w:cs="Arial"/>
          <w:bCs/>
          <w:kern w:val="36"/>
          <w:lang w:eastAsia="nl-NL"/>
        </w:rPr>
        <w:t xml:space="preserve">bij het pilotproject </w:t>
      </w:r>
      <w:r>
        <w:rPr>
          <w:rFonts w:ascii="Arial" w:eastAsia="Times New Roman" w:hAnsi="Arial" w:cs="Arial"/>
          <w:bCs/>
          <w:kern w:val="36"/>
          <w:lang w:eastAsia="nl-NL"/>
        </w:rPr>
        <w:t xml:space="preserve">een </w:t>
      </w:r>
      <w:proofErr w:type="spellStart"/>
      <w:r>
        <w:rPr>
          <w:rFonts w:ascii="Arial" w:eastAsia="Times New Roman" w:hAnsi="Arial" w:cs="Arial"/>
          <w:bCs/>
          <w:kern w:val="36"/>
          <w:lang w:eastAsia="nl-NL"/>
        </w:rPr>
        <w:t>electrolyser</w:t>
      </w:r>
      <w:proofErr w:type="spellEnd"/>
      <w:r>
        <w:rPr>
          <w:rFonts w:ascii="Arial" w:eastAsia="Times New Roman" w:hAnsi="Arial" w:cs="Arial"/>
          <w:bCs/>
          <w:kern w:val="36"/>
          <w:lang w:eastAsia="nl-NL"/>
        </w:rPr>
        <w:t xml:space="preserve"> en gedemineraliseerd water</w:t>
      </w:r>
      <w:r w:rsidR="00E56857">
        <w:rPr>
          <w:rFonts w:ascii="Arial" w:eastAsia="Times New Roman" w:hAnsi="Arial" w:cs="Arial"/>
          <w:bCs/>
          <w:kern w:val="36"/>
          <w:lang w:eastAsia="nl-NL"/>
        </w:rPr>
        <w:t xml:space="preserve"> nodig</w:t>
      </w:r>
      <w:r>
        <w:rPr>
          <w:rFonts w:ascii="Arial" w:eastAsia="Times New Roman" w:hAnsi="Arial" w:cs="Arial"/>
          <w:bCs/>
          <w:kern w:val="36"/>
          <w:lang w:eastAsia="nl-NL"/>
        </w:rPr>
        <w:t>.</w:t>
      </w:r>
    </w:p>
    <w:p w14:paraId="2E8EED87" w14:textId="77777777" w:rsidR="0026597C" w:rsidRDefault="007B0CBD" w:rsidP="006E298D">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B07536">
        <w:rPr>
          <w:rFonts w:ascii="Arial" w:eastAsia="Times New Roman" w:hAnsi="Arial" w:cs="Arial"/>
          <w:bCs/>
          <w:kern w:val="36"/>
          <w:lang w:eastAsia="nl-NL"/>
        </w:rPr>
        <w:t xml:space="preserve">Wat versta je onder </w:t>
      </w:r>
      <w:r w:rsidR="00201E95">
        <w:rPr>
          <w:rFonts w:ascii="Arial" w:eastAsia="Times New Roman" w:hAnsi="Arial" w:cs="Arial"/>
          <w:bCs/>
          <w:kern w:val="36"/>
          <w:lang w:eastAsia="nl-NL"/>
        </w:rPr>
        <w:t xml:space="preserve">een </w:t>
      </w:r>
      <w:proofErr w:type="spellStart"/>
      <w:r w:rsidR="00201E95">
        <w:rPr>
          <w:rFonts w:ascii="Arial" w:eastAsia="Times New Roman" w:hAnsi="Arial" w:cs="Arial"/>
          <w:bCs/>
          <w:kern w:val="36"/>
          <w:lang w:eastAsia="nl-NL"/>
        </w:rPr>
        <w:t>electrolyser</w:t>
      </w:r>
      <w:proofErr w:type="spellEnd"/>
      <w:r w:rsidR="00B07536">
        <w:rPr>
          <w:rFonts w:ascii="Arial" w:eastAsia="Times New Roman" w:hAnsi="Arial" w:cs="Arial"/>
          <w:bCs/>
          <w:kern w:val="36"/>
          <w:lang w:eastAsia="nl-NL"/>
        </w:rPr>
        <w:t>?</w:t>
      </w:r>
    </w:p>
    <w:p w14:paraId="3C3B0EB6" w14:textId="77777777" w:rsidR="007B0CBD" w:rsidRDefault="007B0CBD"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201E95">
        <w:rPr>
          <w:rFonts w:ascii="Arial" w:eastAsia="Times New Roman" w:hAnsi="Arial" w:cs="Arial"/>
          <w:bCs/>
          <w:kern w:val="36"/>
          <w:lang w:eastAsia="nl-NL"/>
        </w:rPr>
        <w:t>Leg uit wat gedemineraliseerd water is.</w:t>
      </w:r>
    </w:p>
    <w:p w14:paraId="40B03E93" w14:textId="13992E51" w:rsidR="009929FE"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201E95">
        <w:rPr>
          <w:rFonts w:ascii="Arial" w:eastAsia="Times New Roman" w:hAnsi="Arial" w:cs="Arial"/>
          <w:bCs/>
          <w:kern w:val="36"/>
          <w:lang w:eastAsia="nl-NL"/>
        </w:rPr>
        <w:t xml:space="preserve">Leg uit </w:t>
      </w:r>
      <w:r w:rsidR="00797AAE">
        <w:rPr>
          <w:rFonts w:ascii="Arial" w:eastAsia="Times New Roman" w:hAnsi="Arial" w:cs="Arial"/>
          <w:bCs/>
          <w:kern w:val="36"/>
          <w:lang w:eastAsia="nl-NL"/>
        </w:rPr>
        <w:t>waarom</w:t>
      </w:r>
      <w:r w:rsidR="00201E95">
        <w:rPr>
          <w:rFonts w:ascii="Arial" w:eastAsia="Times New Roman" w:hAnsi="Arial" w:cs="Arial"/>
          <w:bCs/>
          <w:kern w:val="36"/>
          <w:lang w:eastAsia="nl-NL"/>
        </w:rPr>
        <w:t xml:space="preserve"> elektrolyse van gedemineraliseerd water niet zal lukken.</w:t>
      </w:r>
    </w:p>
    <w:p w14:paraId="445D5ACE" w14:textId="77777777" w:rsidR="00201E95" w:rsidRDefault="00201E95" w:rsidP="0026597C">
      <w:pPr>
        <w:spacing w:after="0" w:line="240" w:lineRule="auto"/>
        <w:ind w:left="708" w:hanging="708"/>
        <w:outlineLvl w:val="0"/>
        <w:rPr>
          <w:rFonts w:ascii="Arial" w:eastAsia="Times New Roman" w:hAnsi="Arial" w:cs="Arial"/>
          <w:bCs/>
          <w:kern w:val="36"/>
          <w:lang w:eastAsia="nl-NL"/>
        </w:rPr>
      </w:pPr>
    </w:p>
    <w:p w14:paraId="4C715CAA" w14:textId="19CD47EF" w:rsidR="00201E95" w:rsidRDefault="00201E95" w:rsidP="000F30D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Na toevoeging van een weinig  zwavelzuur aan gedemineraliseerd water kan </w:t>
      </w:r>
      <w:r w:rsidR="00797AAE">
        <w:rPr>
          <w:rFonts w:ascii="Arial" w:eastAsia="Times New Roman" w:hAnsi="Arial" w:cs="Arial"/>
          <w:bCs/>
          <w:kern w:val="36"/>
          <w:lang w:eastAsia="nl-NL"/>
        </w:rPr>
        <w:t>het beoogde proces</w:t>
      </w:r>
      <w:r>
        <w:rPr>
          <w:rFonts w:ascii="Arial" w:eastAsia="Times New Roman" w:hAnsi="Arial" w:cs="Arial"/>
          <w:bCs/>
          <w:kern w:val="36"/>
          <w:lang w:eastAsia="nl-NL"/>
        </w:rPr>
        <w:t xml:space="preserve"> wel plaatsvinden.</w:t>
      </w:r>
    </w:p>
    <w:p w14:paraId="33FCB8B4" w14:textId="28AD85E2" w:rsidR="007B0CBD"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201E95">
        <w:rPr>
          <w:rFonts w:ascii="Arial" w:eastAsia="Times New Roman" w:hAnsi="Arial" w:cs="Arial"/>
          <w:bCs/>
          <w:kern w:val="36"/>
          <w:lang w:eastAsia="nl-NL"/>
        </w:rPr>
        <w:tab/>
        <w:t xml:space="preserve">Geef de halfreacties die aan </w:t>
      </w:r>
      <w:r w:rsidR="002B2BBF">
        <w:rPr>
          <w:rFonts w:ascii="Arial" w:eastAsia="Times New Roman" w:hAnsi="Arial" w:cs="Arial"/>
          <w:bCs/>
          <w:kern w:val="36"/>
          <w:lang w:eastAsia="nl-NL"/>
        </w:rPr>
        <w:t xml:space="preserve">de positieve en negatieve </w:t>
      </w:r>
      <w:r w:rsidR="00201E95">
        <w:rPr>
          <w:rFonts w:ascii="Arial" w:eastAsia="Times New Roman" w:hAnsi="Arial" w:cs="Arial"/>
          <w:bCs/>
          <w:kern w:val="36"/>
          <w:lang w:eastAsia="nl-NL"/>
        </w:rPr>
        <w:t>elektrode</w:t>
      </w:r>
      <w:r w:rsidR="00E56857">
        <w:rPr>
          <w:rFonts w:ascii="Arial" w:eastAsia="Times New Roman" w:hAnsi="Arial" w:cs="Arial"/>
          <w:bCs/>
          <w:kern w:val="36"/>
          <w:lang w:eastAsia="nl-NL"/>
        </w:rPr>
        <w:t xml:space="preserve"> plaatsvinden</w:t>
      </w:r>
      <w:r w:rsidR="00201E95">
        <w:rPr>
          <w:rFonts w:ascii="Arial" w:eastAsia="Times New Roman" w:hAnsi="Arial" w:cs="Arial"/>
          <w:bCs/>
          <w:kern w:val="36"/>
          <w:lang w:eastAsia="nl-NL"/>
        </w:rPr>
        <w:t xml:space="preserve"> tijdens </w:t>
      </w:r>
      <w:r w:rsidR="00797AAE">
        <w:rPr>
          <w:rFonts w:ascii="Arial" w:eastAsia="Times New Roman" w:hAnsi="Arial" w:cs="Arial"/>
          <w:bCs/>
          <w:kern w:val="36"/>
          <w:lang w:eastAsia="nl-NL"/>
        </w:rPr>
        <w:t xml:space="preserve">het beoogde proces in de </w:t>
      </w:r>
      <w:proofErr w:type="spellStart"/>
      <w:r w:rsidR="00797AAE">
        <w:rPr>
          <w:rFonts w:ascii="Arial" w:eastAsia="Times New Roman" w:hAnsi="Arial" w:cs="Arial"/>
          <w:bCs/>
          <w:kern w:val="36"/>
          <w:lang w:eastAsia="nl-NL"/>
        </w:rPr>
        <w:t>elektrolyser</w:t>
      </w:r>
      <w:proofErr w:type="spellEnd"/>
      <w:r w:rsidR="00201E95">
        <w:rPr>
          <w:rFonts w:ascii="Arial" w:eastAsia="Times New Roman" w:hAnsi="Arial" w:cs="Arial"/>
          <w:bCs/>
          <w:kern w:val="36"/>
          <w:lang w:eastAsia="nl-NL"/>
        </w:rPr>
        <w:t>.</w:t>
      </w:r>
    </w:p>
    <w:p w14:paraId="0146AE28" w14:textId="68B9A652" w:rsidR="00201E95" w:rsidRDefault="00201E95"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Geef ook de totaalvergelijking van </w:t>
      </w:r>
      <w:r w:rsidR="00797AAE">
        <w:rPr>
          <w:rFonts w:ascii="Arial" w:eastAsia="Times New Roman" w:hAnsi="Arial" w:cs="Arial"/>
          <w:bCs/>
          <w:kern w:val="36"/>
          <w:lang w:eastAsia="nl-NL"/>
        </w:rPr>
        <w:t>het</w:t>
      </w:r>
      <w:r w:rsidR="00E56857">
        <w:rPr>
          <w:rFonts w:ascii="Arial" w:eastAsia="Times New Roman" w:hAnsi="Arial" w:cs="Arial"/>
          <w:bCs/>
          <w:kern w:val="36"/>
          <w:lang w:eastAsia="nl-NL"/>
        </w:rPr>
        <w:t xml:space="preserve"> beoogde</w:t>
      </w:r>
      <w:r w:rsidR="00797AAE">
        <w:rPr>
          <w:rFonts w:ascii="Arial" w:eastAsia="Times New Roman" w:hAnsi="Arial" w:cs="Arial"/>
          <w:bCs/>
          <w:kern w:val="36"/>
          <w:lang w:eastAsia="nl-NL"/>
        </w:rPr>
        <w:t xml:space="preserve"> proces</w:t>
      </w:r>
      <w:r>
        <w:rPr>
          <w:rFonts w:ascii="Arial" w:eastAsia="Times New Roman" w:hAnsi="Arial" w:cs="Arial"/>
          <w:bCs/>
          <w:kern w:val="36"/>
          <w:lang w:eastAsia="nl-NL"/>
        </w:rPr>
        <w:t xml:space="preserve"> weer.</w:t>
      </w:r>
    </w:p>
    <w:p w14:paraId="0F93E311" w14:textId="77777777" w:rsidR="00201E95" w:rsidRDefault="00201E95"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Leg aan de hand van de halfreacties en totaalvergelijking uit dat het toegevoegde zwavelzuur als katalysator dienst doet.</w:t>
      </w:r>
    </w:p>
    <w:p w14:paraId="377AAEF0" w14:textId="77777777" w:rsidR="00B07536" w:rsidRDefault="00B07536" w:rsidP="0026597C">
      <w:pPr>
        <w:spacing w:after="0" w:line="240" w:lineRule="auto"/>
        <w:ind w:left="708" w:hanging="708"/>
        <w:outlineLvl w:val="0"/>
        <w:rPr>
          <w:rFonts w:ascii="Arial" w:eastAsia="Times New Roman" w:hAnsi="Arial" w:cs="Arial"/>
          <w:bCs/>
          <w:kern w:val="36"/>
          <w:lang w:eastAsia="nl-NL"/>
        </w:rPr>
      </w:pPr>
    </w:p>
    <w:p w14:paraId="7895EF29" w14:textId="77777777" w:rsidR="00B07536" w:rsidRDefault="00B07536"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gevormde </w:t>
      </w:r>
      <w:r w:rsidR="00020592">
        <w:rPr>
          <w:rFonts w:ascii="Arial" w:eastAsia="Times New Roman" w:hAnsi="Arial" w:cs="Arial"/>
          <w:bCs/>
          <w:kern w:val="36"/>
          <w:lang w:eastAsia="nl-NL"/>
        </w:rPr>
        <w:t>waterstof kan als groene brandstof gebruikt worden.</w:t>
      </w:r>
    </w:p>
    <w:p w14:paraId="2B04E272" w14:textId="4E68FAE2" w:rsidR="009929FE" w:rsidRDefault="0002059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9929FE">
        <w:rPr>
          <w:rFonts w:ascii="Arial" w:eastAsia="Times New Roman" w:hAnsi="Arial" w:cs="Arial"/>
          <w:bCs/>
          <w:kern w:val="36"/>
          <w:lang w:eastAsia="nl-NL"/>
        </w:rPr>
        <w:tab/>
      </w:r>
      <w:r>
        <w:rPr>
          <w:rFonts w:ascii="Arial" w:eastAsia="Times New Roman" w:hAnsi="Arial" w:cs="Arial"/>
          <w:bCs/>
          <w:kern w:val="36"/>
          <w:lang w:eastAsia="nl-NL"/>
        </w:rPr>
        <w:t xml:space="preserve">Leg uit dat de via het </w:t>
      </w:r>
      <w:proofErr w:type="spellStart"/>
      <w:r>
        <w:rPr>
          <w:rFonts w:ascii="Arial" w:eastAsia="Times New Roman" w:hAnsi="Arial" w:cs="Arial"/>
          <w:bCs/>
          <w:kern w:val="36"/>
          <w:lang w:eastAsia="nl-NL"/>
        </w:rPr>
        <w:t>PosHYdon</w:t>
      </w:r>
      <w:proofErr w:type="spellEnd"/>
      <w:r>
        <w:rPr>
          <w:rFonts w:ascii="Arial" w:eastAsia="Times New Roman" w:hAnsi="Arial" w:cs="Arial"/>
          <w:bCs/>
          <w:kern w:val="36"/>
          <w:lang w:eastAsia="nl-NL"/>
        </w:rPr>
        <w:t xml:space="preserve">-proces gevormde waterstof </w:t>
      </w:r>
      <w:r w:rsidR="00797AAE">
        <w:rPr>
          <w:rFonts w:ascii="Arial" w:eastAsia="Times New Roman" w:hAnsi="Arial" w:cs="Arial"/>
          <w:bCs/>
          <w:kern w:val="36"/>
          <w:lang w:eastAsia="nl-NL"/>
        </w:rPr>
        <w:t>een</w:t>
      </w:r>
      <w:r>
        <w:rPr>
          <w:rFonts w:ascii="Arial" w:eastAsia="Times New Roman" w:hAnsi="Arial" w:cs="Arial"/>
          <w:bCs/>
          <w:kern w:val="36"/>
          <w:lang w:eastAsia="nl-NL"/>
        </w:rPr>
        <w:t xml:space="preserve"> groene brandstof genoemd mag worden.</w:t>
      </w:r>
    </w:p>
    <w:p w14:paraId="756FEE47" w14:textId="2E534FEE" w:rsidR="009929FE" w:rsidRDefault="00020592" w:rsidP="009929F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9929FE">
        <w:rPr>
          <w:rFonts w:ascii="Arial" w:eastAsia="Times New Roman" w:hAnsi="Arial" w:cs="Arial"/>
          <w:bCs/>
          <w:kern w:val="36"/>
          <w:lang w:eastAsia="nl-NL"/>
        </w:rPr>
        <w:tab/>
      </w:r>
      <w:r>
        <w:rPr>
          <w:rFonts w:ascii="Arial" w:eastAsia="Times New Roman" w:hAnsi="Arial" w:cs="Arial"/>
          <w:bCs/>
          <w:kern w:val="36"/>
          <w:lang w:eastAsia="nl-NL"/>
        </w:rPr>
        <w:t xml:space="preserve">Leg uit dat de </w:t>
      </w:r>
      <w:r w:rsidR="00797AAE">
        <w:rPr>
          <w:rFonts w:ascii="Arial" w:eastAsia="Times New Roman" w:hAnsi="Arial" w:cs="Arial"/>
          <w:bCs/>
          <w:kern w:val="36"/>
          <w:lang w:eastAsia="nl-NL"/>
        </w:rPr>
        <w:t xml:space="preserve">gevormde </w:t>
      </w:r>
      <w:r>
        <w:rPr>
          <w:rFonts w:ascii="Arial" w:eastAsia="Times New Roman" w:hAnsi="Arial" w:cs="Arial"/>
          <w:bCs/>
          <w:kern w:val="36"/>
          <w:lang w:eastAsia="nl-NL"/>
        </w:rPr>
        <w:t>waterstof geen energiebron maar een energiedrager is.</w:t>
      </w:r>
    </w:p>
    <w:p w14:paraId="621502D7" w14:textId="77777777" w:rsidR="00DB04EB" w:rsidRDefault="00DB04EB" w:rsidP="0026597C">
      <w:pPr>
        <w:spacing w:after="0" w:line="240" w:lineRule="auto"/>
        <w:ind w:left="708" w:hanging="708"/>
        <w:outlineLvl w:val="0"/>
        <w:rPr>
          <w:rFonts w:ascii="Arial" w:eastAsia="Times New Roman" w:hAnsi="Arial" w:cs="Arial"/>
          <w:bCs/>
          <w:kern w:val="36"/>
          <w:lang w:eastAsia="nl-NL"/>
        </w:rPr>
      </w:pPr>
    </w:p>
    <w:p w14:paraId="5B1AE56B" w14:textId="77777777" w:rsidR="00DB04EB" w:rsidRDefault="0002059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Men gebruikt een 1-megawatt-electrolyser gebruikt. Gegeven: 1 watt = 1 Joule per seconde.</w:t>
      </w:r>
    </w:p>
    <w:p w14:paraId="31E0289E" w14:textId="77777777" w:rsidR="007B0CBD" w:rsidRDefault="0002059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7B0CBD">
        <w:rPr>
          <w:rFonts w:ascii="Arial" w:eastAsia="Times New Roman" w:hAnsi="Arial" w:cs="Arial"/>
          <w:bCs/>
          <w:kern w:val="36"/>
          <w:lang w:eastAsia="nl-NL"/>
        </w:rPr>
        <w:tab/>
      </w:r>
      <w:r w:rsidR="009929FE">
        <w:rPr>
          <w:rFonts w:ascii="Arial" w:eastAsia="Times New Roman" w:hAnsi="Arial" w:cs="Arial"/>
          <w:bCs/>
          <w:kern w:val="36"/>
          <w:lang w:eastAsia="nl-NL"/>
        </w:rPr>
        <w:t xml:space="preserve">Bereken </w:t>
      </w:r>
      <w:r>
        <w:rPr>
          <w:rFonts w:ascii="Arial" w:eastAsia="Times New Roman" w:hAnsi="Arial" w:cs="Arial"/>
          <w:bCs/>
          <w:kern w:val="36"/>
          <w:lang w:eastAsia="nl-NL"/>
        </w:rPr>
        <w:t>hoeveel Joule er per dag er geleverd kan worden.</w:t>
      </w:r>
    </w:p>
    <w:p w14:paraId="7F82FAB4" w14:textId="77777777" w:rsidR="00DB04EB" w:rsidRPr="00020592" w:rsidRDefault="00020592" w:rsidP="009929F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sidR="00DB04EB">
        <w:rPr>
          <w:rFonts w:ascii="Arial" w:eastAsia="Times New Roman" w:hAnsi="Arial" w:cs="Arial"/>
          <w:bCs/>
          <w:kern w:val="36"/>
          <w:lang w:eastAsia="nl-NL"/>
        </w:rPr>
        <w:tab/>
      </w:r>
      <w:r w:rsidR="009929FE">
        <w:rPr>
          <w:rFonts w:ascii="Arial" w:eastAsia="Times New Roman" w:hAnsi="Arial" w:cs="Arial"/>
          <w:bCs/>
          <w:kern w:val="36"/>
          <w:lang w:eastAsia="nl-NL"/>
        </w:rPr>
        <w:t xml:space="preserve">Bereken hoeveel </w:t>
      </w:r>
      <w:r>
        <w:rPr>
          <w:rFonts w:ascii="Arial" w:eastAsia="Times New Roman" w:hAnsi="Arial" w:cs="Arial"/>
          <w:bCs/>
          <w:kern w:val="36"/>
          <w:lang w:eastAsia="nl-NL"/>
        </w:rPr>
        <w:t>m</w:t>
      </w:r>
      <w:r>
        <w:rPr>
          <w:rFonts w:ascii="Arial" w:eastAsia="Times New Roman" w:hAnsi="Arial" w:cs="Arial"/>
          <w:bCs/>
          <w:kern w:val="36"/>
          <w:vertAlign w:val="superscript"/>
          <w:lang w:eastAsia="nl-NL"/>
        </w:rPr>
        <w:t>3</w:t>
      </w:r>
      <w:r>
        <w:rPr>
          <w:rFonts w:ascii="Arial" w:eastAsia="Times New Roman" w:hAnsi="Arial" w:cs="Arial"/>
          <w:bCs/>
          <w:kern w:val="36"/>
          <w:lang w:eastAsia="nl-NL"/>
        </w:rPr>
        <w:t xml:space="preserve"> </w:t>
      </w:r>
      <w:r w:rsidR="000F30D8">
        <w:rPr>
          <w:rFonts w:ascii="Arial" w:eastAsia="Times New Roman" w:hAnsi="Arial" w:cs="Arial"/>
          <w:bCs/>
          <w:kern w:val="36"/>
          <w:lang w:eastAsia="nl-NL"/>
        </w:rPr>
        <w:t xml:space="preserve">waterstof </w:t>
      </w:r>
      <w:r w:rsidR="00E1662B">
        <w:rPr>
          <w:rFonts w:ascii="Arial" w:eastAsia="Times New Roman" w:hAnsi="Arial" w:cs="Arial"/>
          <w:bCs/>
          <w:kern w:val="36"/>
          <w:lang w:eastAsia="nl-NL"/>
        </w:rPr>
        <w:t xml:space="preserve">(298K; </w:t>
      </w:r>
      <w:r w:rsidR="00E1662B">
        <w:rPr>
          <w:rFonts w:ascii="Arial" w:eastAsia="Times New Roman" w:hAnsi="Arial" w:cs="Arial"/>
          <w:bCs/>
          <w:i/>
          <w:iCs/>
          <w:kern w:val="36"/>
          <w:lang w:eastAsia="nl-NL"/>
        </w:rPr>
        <w:t>p</w:t>
      </w:r>
      <w:r w:rsidR="00E1662B">
        <w:rPr>
          <w:rFonts w:ascii="Arial" w:eastAsia="Times New Roman" w:hAnsi="Arial" w:cs="Arial"/>
          <w:bCs/>
          <w:kern w:val="36"/>
          <w:lang w:eastAsia="nl-NL"/>
        </w:rPr>
        <w:t>=</w:t>
      </w:r>
      <w:r w:rsidR="00E1662B">
        <w:rPr>
          <w:rFonts w:ascii="Arial" w:eastAsia="Times New Roman" w:hAnsi="Arial" w:cs="Arial"/>
          <w:bCs/>
          <w:i/>
          <w:iCs/>
          <w:kern w:val="36"/>
          <w:lang w:eastAsia="nl-NL"/>
        </w:rPr>
        <w:t>p</w:t>
      </w:r>
      <w:r w:rsidR="00E1662B">
        <w:rPr>
          <w:rFonts w:ascii="Arial" w:eastAsia="Times New Roman" w:hAnsi="Arial" w:cs="Arial"/>
          <w:bCs/>
          <w:kern w:val="36"/>
          <w:vertAlign w:val="subscript"/>
          <w:lang w:eastAsia="nl-NL"/>
        </w:rPr>
        <w:t>0</w:t>
      </w:r>
      <w:r w:rsidR="00E1662B">
        <w:rPr>
          <w:rFonts w:ascii="Arial" w:eastAsia="Times New Roman" w:hAnsi="Arial" w:cs="Arial"/>
          <w:bCs/>
          <w:kern w:val="36"/>
          <w:lang w:eastAsia="nl-NL"/>
        </w:rPr>
        <w:t xml:space="preserve">) </w:t>
      </w:r>
      <w:r>
        <w:rPr>
          <w:rFonts w:ascii="Arial" w:eastAsia="Times New Roman" w:hAnsi="Arial" w:cs="Arial"/>
          <w:bCs/>
          <w:kern w:val="36"/>
          <w:lang w:eastAsia="nl-NL"/>
        </w:rPr>
        <w:t>er bij de elektrolyse maximaal gevormd kan worden</w:t>
      </w:r>
      <w:r w:rsidR="000F30D8">
        <w:rPr>
          <w:rFonts w:ascii="Arial" w:eastAsia="Times New Roman" w:hAnsi="Arial" w:cs="Arial"/>
          <w:bCs/>
          <w:kern w:val="36"/>
          <w:lang w:eastAsia="nl-NL"/>
        </w:rPr>
        <w:t>.</w:t>
      </w:r>
      <w:r w:rsidR="00E1662B">
        <w:rPr>
          <w:rFonts w:ascii="Arial" w:eastAsia="Times New Roman" w:hAnsi="Arial" w:cs="Arial"/>
          <w:bCs/>
          <w:kern w:val="36"/>
          <w:lang w:eastAsia="nl-NL"/>
        </w:rPr>
        <w:t xml:space="preserve"> Gebruik in je berekening de vormingswarmte van water.</w:t>
      </w:r>
    </w:p>
    <w:p w14:paraId="5ED8CC44" w14:textId="77777777" w:rsidR="00EA4EE4"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0F30D8">
        <w:rPr>
          <w:rFonts w:ascii="Arial" w:eastAsia="Times New Roman" w:hAnsi="Arial" w:cs="Arial"/>
          <w:bCs/>
          <w:kern w:val="36"/>
          <w:lang w:eastAsia="nl-NL"/>
        </w:rPr>
        <w:t>2</w:t>
      </w:r>
      <w:r>
        <w:rPr>
          <w:rFonts w:ascii="Arial" w:eastAsia="Times New Roman" w:hAnsi="Arial" w:cs="Arial"/>
          <w:bCs/>
          <w:kern w:val="36"/>
          <w:lang w:eastAsia="nl-NL"/>
        </w:rPr>
        <w:tab/>
      </w:r>
      <w:r w:rsidR="009C61D1">
        <w:rPr>
          <w:rFonts w:ascii="Arial" w:eastAsia="Times New Roman" w:hAnsi="Arial" w:cs="Arial"/>
          <w:bCs/>
          <w:kern w:val="36"/>
          <w:lang w:eastAsia="nl-NL"/>
        </w:rPr>
        <w:t>Leg uit dat de werkelijke hoeveelheid waterstof lager zal zijn dan de berekende hoeveelheid in vraag 11.</w:t>
      </w:r>
    </w:p>
    <w:p w14:paraId="3E2136BA" w14:textId="77777777" w:rsidR="009929FE" w:rsidRDefault="009929FE" w:rsidP="0026597C">
      <w:pPr>
        <w:spacing w:after="0" w:line="240" w:lineRule="auto"/>
        <w:ind w:left="708" w:hanging="708"/>
        <w:outlineLvl w:val="0"/>
        <w:rPr>
          <w:rFonts w:ascii="Arial" w:eastAsia="Times New Roman" w:hAnsi="Arial" w:cs="Arial"/>
          <w:bCs/>
          <w:kern w:val="36"/>
          <w:lang w:eastAsia="nl-NL"/>
        </w:rPr>
      </w:pPr>
    </w:p>
    <w:p w14:paraId="1B3D583C" w14:textId="77777777" w:rsidR="000F30D8" w:rsidRDefault="000F30D8"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het artikel spreekt men over het testen van het integreren van diverse energiesystemen.</w:t>
      </w:r>
    </w:p>
    <w:p w14:paraId="1B6EC765" w14:textId="2FCF2622" w:rsidR="000F30D8" w:rsidRDefault="000F30D8"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Leg uit welke integratie</w:t>
      </w:r>
      <w:r w:rsidR="00797AAE">
        <w:rPr>
          <w:rFonts w:ascii="Arial" w:eastAsia="Times New Roman" w:hAnsi="Arial" w:cs="Arial"/>
          <w:bCs/>
          <w:kern w:val="36"/>
          <w:lang w:eastAsia="nl-NL"/>
        </w:rPr>
        <w:t xml:space="preserve"> hiermee</w:t>
      </w:r>
      <w:r>
        <w:rPr>
          <w:rFonts w:ascii="Arial" w:eastAsia="Times New Roman" w:hAnsi="Arial" w:cs="Arial"/>
          <w:bCs/>
          <w:kern w:val="36"/>
          <w:lang w:eastAsia="nl-NL"/>
        </w:rPr>
        <w:t xml:space="preserve"> bedoeld wordt.</w:t>
      </w:r>
    </w:p>
    <w:p w14:paraId="03E4401E" w14:textId="77777777" w:rsidR="000F30D8" w:rsidRDefault="000F30D8" w:rsidP="0026597C">
      <w:pPr>
        <w:spacing w:after="0" w:line="240" w:lineRule="auto"/>
        <w:ind w:left="708" w:hanging="708"/>
        <w:outlineLvl w:val="0"/>
        <w:rPr>
          <w:rFonts w:ascii="Arial" w:eastAsia="Times New Roman" w:hAnsi="Arial" w:cs="Arial"/>
          <w:bCs/>
          <w:kern w:val="36"/>
          <w:lang w:eastAsia="nl-NL"/>
        </w:rPr>
      </w:pPr>
    </w:p>
    <w:p w14:paraId="667C6AE1" w14:textId="77777777" w:rsidR="000F30D8" w:rsidRDefault="000F30D8"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naam van de waterstofpilot </w:t>
      </w:r>
      <w:proofErr w:type="spellStart"/>
      <w:r>
        <w:rPr>
          <w:rFonts w:ascii="Arial" w:eastAsia="Times New Roman" w:hAnsi="Arial" w:cs="Arial"/>
          <w:bCs/>
          <w:kern w:val="36"/>
          <w:lang w:eastAsia="nl-NL"/>
        </w:rPr>
        <w:t>PosHYdon</w:t>
      </w:r>
      <w:proofErr w:type="spellEnd"/>
      <w:r>
        <w:rPr>
          <w:rFonts w:ascii="Arial" w:eastAsia="Times New Roman" w:hAnsi="Arial" w:cs="Arial"/>
          <w:bCs/>
          <w:kern w:val="36"/>
          <w:lang w:eastAsia="nl-NL"/>
        </w:rPr>
        <w:t xml:space="preserve"> is niet zomaar gekozen.</w:t>
      </w:r>
    </w:p>
    <w:p w14:paraId="4E1D2B7B" w14:textId="77777777" w:rsidR="000F30D8" w:rsidRDefault="000F30D8"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Leg uit hoe men tot deze naam gekomen zal zijn.</w:t>
      </w:r>
    </w:p>
    <w:p w14:paraId="5019DD2F" w14:textId="77777777" w:rsidR="002B2BBF" w:rsidRDefault="002B2BBF" w:rsidP="0026597C">
      <w:pPr>
        <w:spacing w:after="0" w:line="240" w:lineRule="auto"/>
        <w:ind w:left="708" w:hanging="708"/>
        <w:outlineLvl w:val="0"/>
        <w:rPr>
          <w:rFonts w:ascii="Arial" w:eastAsia="Times New Roman" w:hAnsi="Arial" w:cs="Arial"/>
          <w:bCs/>
          <w:kern w:val="36"/>
          <w:lang w:eastAsia="nl-NL"/>
        </w:rPr>
      </w:pPr>
    </w:p>
    <w:p w14:paraId="0B472334" w14:textId="77777777" w:rsidR="002B2BBF" w:rsidRDefault="002B2BBF" w:rsidP="0026597C">
      <w:pPr>
        <w:spacing w:after="0" w:line="240" w:lineRule="auto"/>
        <w:ind w:left="708" w:hanging="708"/>
        <w:outlineLvl w:val="0"/>
        <w:rPr>
          <w:rFonts w:ascii="Arial" w:eastAsia="Times New Roman" w:hAnsi="Arial" w:cs="Arial"/>
          <w:bCs/>
          <w:kern w:val="36"/>
          <w:lang w:eastAsia="nl-NL"/>
        </w:rPr>
      </w:pPr>
    </w:p>
    <w:p w14:paraId="431E2E2C" w14:textId="77777777" w:rsidR="00FC72DF" w:rsidRDefault="00FC72D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7DE353C" w14:textId="77777777" w:rsidR="00800D17" w:rsidRDefault="002B2BBF"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Proef met waterstofproductie op Noordzee</w:t>
      </w:r>
    </w:p>
    <w:p w14:paraId="22AD242D" w14:textId="76BB98F7" w:rsidR="003A5E71" w:rsidRDefault="003014AA" w:rsidP="002B2BBF">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 xml:space="preserve">1 </w:t>
      </w:r>
      <w:r w:rsidR="00BA2482" w:rsidRPr="00576AA7">
        <w:rPr>
          <w:rFonts w:ascii="Arial" w:eastAsia="Times New Roman" w:hAnsi="Arial" w:cs="Arial"/>
          <w:bCs/>
          <w:color w:val="000000"/>
          <w:kern w:val="36"/>
          <w:lang w:eastAsia="nl-NL"/>
        </w:rPr>
        <w:tab/>
      </w:r>
      <w:r w:rsidR="002B2BBF">
        <w:rPr>
          <w:rFonts w:ascii="Arial" w:eastAsia="Times New Roman" w:hAnsi="Arial" w:cs="Arial"/>
          <w:bCs/>
          <w:color w:val="000000"/>
          <w:kern w:val="36"/>
          <w:lang w:eastAsia="nl-NL"/>
        </w:rPr>
        <w:t xml:space="preserve">Het tweede leven is dat ze dienst doen als producent van </w:t>
      </w:r>
      <w:r w:rsidR="00E56857">
        <w:rPr>
          <w:rFonts w:ascii="Arial" w:eastAsia="Times New Roman" w:hAnsi="Arial" w:cs="Arial"/>
          <w:bCs/>
          <w:color w:val="000000"/>
          <w:kern w:val="36"/>
          <w:lang w:eastAsia="nl-NL"/>
        </w:rPr>
        <w:t xml:space="preserve">(groene) </w:t>
      </w:r>
      <w:r w:rsidR="002B2BBF">
        <w:rPr>
          <w:rFonts w:ascii="Arial" w:eastAsia="Times New Roman" w:hAnsi="Arial" w:cs="Arial"/>
          <w:bCs/>
          <w:color w:val="000000"/>
          <w:kern w:val="36"/>
          <w:lang w:eastAsia="nl-NL"/>
        </w:rPr>
        <w:t>waterstof.</w:t>
      </w:r>
    </w:p>
    <w:p w14:paraId="6751A30B" w14:textId="77777777" w:rsid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apparaat waarmee een elektrolyse uitgevoerd kan worden.</w:t>
      </w:r>
    </w:p>
    <w:p w14:paraId="41E8CEE3" w14:textId="77777777" w:rsid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Gedemineraliseerd water is water waar alle mineralen (zouten) uit verwijderd zijn.</w:t>
      </w:r>
    </w:p>
    <w:p w14:paraId="1B55B7E7" w14:textId="77777777" w:rsid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oplossing moet stroom geleiden om een gesloten stroomkring te krijgen dus moeten er in het water geladen deeltjes (ionen) aanwezig zijn. In gedemineraliseerd water zijn echter geen ionen aanwezig.</w:t>
      </w:r>
    </w:p>
    <w:p w14:paraId="427CDFCD" w14:textId="77777777" w:rsidR="002B2BBF" w:rsidRP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Positieve elektrode: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w:t>
      </w:r>
      <w:r w:rsidR="00234F6D">
        <w:rPr>
          <w:rFonts w:ascii="Arial" w:eastAsia="Times New Roman" w:hAnsi="Arial" w:cs="Arial"/>
          <w:bCs/>
          <w:color w:val="000000"/>
          <w:kern w:val="36"/>
          <w:lang w:eastAsia="nl-NL"/>
        </w:rPr>
        <w:t>H</w:t>
      </w:r>
      <w:r w:rsidR="00234F6D">
        <w:rPr>
          <w:rFonts w:ascii="Arial" w:eastAsia="Times New Roman" w:hAnsi="Arial" w:cs="Arial"/>
          <w:bCs/>
          <w:color w:val="000000"/>
          <w:kern w:val="36"/>
          <w:vertAlign w:val="superscript"/>
          <w:lang w:eastAsia="nl-NL"/>
        </w:rPr>
        <w:t>+</w:t>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4BA28EDE" w14:textId="77777777" w:rsid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Negatieve elektrode: </w:t>
      </w:r>
      <w:bookmarkStart w:id="1" w:name="_Hlk25481757"/>
      <w:r>
        <w:rPr>
          <w:rFonts w:ascii="Arial" w:eastAsia="Times New Roman" w:hAnsi="Arial" w:cs="Arial"/>
          <w:bCs/>
          <w:color w:val="000000"/>
          <w:kern w:val="36"/>
          <w:lang w:eastAsia="nl-NL"/>
        </w:rPr>
        <w:t>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bookmarkEnd w:id="1"/>
    </w:p>
    <w:p w14:paraId="364FBADB" w14:textId="77777777" w:rsidR="00234F6D" w:rsidRPr="002B2BBF" w:rsidRDefault="002B2BBF" w:rsidP="00234F6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2" w:name="_Hlk25481873"/>
      <w:r w:rsidR="00234F6D">
        <w:rPr>
          <w:rFonts w:ascii="Arial" w:eastAsia="Times New Roman" w:hAnsi="Arial" w:cs="Arial"/>
          <w:bCs/>
          <w:color w:val="000000"/>
          <w:kern w:val="36"/>
          <w:lang w:eastAsia="nl-NL"/>
        </w:rPr>
        <w:t>2 H</w:t>
      </w:r>
      <w:r w:rsidR="00234F6D">
        <w:rPr>
          <w:rFonts w:ascii="Arial" w:eastAsia="Times New Roman" w:hAnsi="Arial" w:cs="Arial"/>
          <w:bCs/>
          <w:color w:val="000000"/>
          <w:kern w:val="36"/>
          <w:vertAlign w:val="subscript"/>
          <w:lang w:eastAsia="nl-NL"/>
        </w:rPr>
        <w:t>2</w:t>
      </w:r>
      <w:r w:rsidR="00234F6D">
        <w:rPr>
          <w:rFonts w:ascii="Arial" w:eastAsia="Times New Roman" w:hAnsi="Arial" w:cs="Arial"/>
          <w:bCs/>
          <w:color w:val="000000"/>
          <w:kern w:val="36"/>
          <w:lang w:eastAsia="nl-NL"/>
        </w:rPr>
        <w:t xml:space="preserve">O </w:t>
      </w:r>
      <w:r w:rsidR="00234F6D">
        <w:rPr>
          <w:rFonts w:ascii="Arial" w:eastAsia="Times New Roman" w:hAnsi="Arial" w:cs="Arial"/>
          <w:bCs/>
          <w:color w:val="000000"/>
          <w:kern w:val="36"/>
          <w:lang w:eastAsia="nl-NL"/>
        </w:rPr>
        <w:sym w:font="Symbol" w:char="F0AE"/>
      </w:r>
      <w:r w:rsidR="00234F6D">
        <w:rPr>
          <w:rFonts w:ascii="Arial" w:eastAsia="Times New Roman" w:hAnsi="Arial" w:cs="Arial"/>
          <w:bCs/>
          <w:color w:val="000000"/>
          <w:kern w:val="36"/>
          <w:lang w:eastAsia="nl-NL"/>
        </w:rPr>
        <w:t xml:space="preserve"> O</w:t>
      </w:r>
      <w:r w:rsidR="00234F6D">
        <w:rPr>
          <w:rFonts w:ascii="Arial" w:eastAsia="Times New Roman" w:hAnsi="Arial" w:cs="Arial"/>
          <w:bCs/>
          <w:color w:val="000000"/>
          <w:kern w:val="36"/>
          <w:vertAlign w:val="subscript"/>
          <w:lang w:eastAsia="nl-NL"/>
        </w:rPr>
        <w:t>2</w:t>
      </w:r>
      <w:r w:rsidR="00234F6D">
        <w:rPr>
          <w:rFonts w:ascii="Arial" w:eastAsia="Times New Roman" w:hAnsi="Arial" w:cs="Arial"/>
          <w:bCs/>
          <w:color w:val="000000"/>
          <w:kern w:val="36"/>
          <w:lang w:eastAsia="nl-NL"/>
        </w:rPr>
        <w:t xml:space="preserve"> + 4 H</w:t>
      </w:r>
      <w:r w:rsidR="00234F6D">
        <w:rPr>
          <w:rFonts w:ascii="Arial" w:eastAsia="Times New Roman" w:hAnsi="Arial" w:cs="Arial"/>
          <w:bCs/>
          <w:color w:val="000000"/>
          <w:kern w:val="36"/>
          <w:vertAlign w:val="superscript"/>
          <w:lang w:eastAsia="nl-NL"/>
        </w:rPr>
        <w:t xml:space="preserve">+ </w:t>
      </w:r>
      <w:r w:rsidR="00234F6D">
        <w:rPr>
          <w:rFonts w:ascii="Arial" w:eastAsia="Times New Roman" w:hAnsi="Arial" w:cs="Arial"/>
          <w:bCs/>
          <w:color w:val="000000"/>
          <w:kern w:val="36"/>
          <w:lang w:eastAsia="nl-NL"/>
        </w:rPr>
        <w:t>+ 4 e</w:t>
      </w:r>
      <w:r w:rsidR="00234F6D">
        <w:rPr>
          <w:rFonts w:ascii="Arial" w:eastAsia="Times New Roman" w:hAnsi="Arial" w:cs="Arial"/>
          <w:bCs/>
          <w:color w:val="000000"/>
          <w:kern w:val="36"/>
          <w:vertAlign w:val="superscript"/>
          <w:lang w:eastAsia="nl-NL"/>
        </w:rPr>
        <w:sym w:font="Symbol" w:char="F02D"/>
      </w:r>
      <w:r w:rsidR="00234F6D">
        <w:rPr>
          <w:rFonts w:ascii="Arial" w:eastAsia="Times New Roman" w:hAnsi="Arial" w:cs="Arial"/>
          <w:bCs/>
          <w:color w:val="000000"/>
          <w:kern w:val="36"/>
          <w:lang w:eastAsia="nl-NL"/>
        </w:rPr>
        <w:t>.</w:t>
      </w:r>
      <w:bookmarkEnd w:id="2"/>
      <w:r w:rsidR="00234F6D">
        <w:rPr>
          <w:rFonts w:ascii="Arial" w:eastAsia="Times New Roman" w:hAnsi="Arial" w:cs="Arial"/>
          <w:bCs/>
          <w:color w:val="000000"/>
          <w:kern w:val="36"/>
          <w:lang w:eastAsia="nl-NL"/>
        </w:rPr>
        <w:tab/>
      </w:r>
      <w:r w:rsidR="00234F6D">
        <w:rPr>
          <w:rFonts w:ascii="Arial" w:eastAsia="Times New Roman" w:hAnsi="Arial" w:cs="Arial"/>
          <w:bCs/>
          <w:color w:val="000000"/>
          <w:kern w:val="36"/>
          <w:lang w:eastAsia="nl-NL"/>
        </w:rPr>
        <w:tab/>
        <w:t>1x</w:t>
      </w:r>
    </w:p>
    <w:p w14:paraId="2BC04617" w14:textId="77777777" w:rsidR="00F06FC6"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2x</w:t>
      </w:r>
    </w:p>
    <w:p w14:paraId="0A4DB4BA" w14:textId="77777777" w:rsidR="00234F6D"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Totaal: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621B0B46" w14:textId="77777777" w:rsidR="00234F6D" w:rsidRDefault="00234F6D" w:rsidP="00234F6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Na wegstrepen levert dit als totaalreactie: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28C761D" w14:textId="41896FE5" w:rsidR="00234F6D"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die aan de negatieve elektrode </w:t>
      </w:r>
      <w:r w:rsidR="00797AAE">
        <w:rPr>
          <w:rFonts w:ascii="Arial" w:eastAsia="Times New Roman" w:hAnsi="Arial" w:cs="Arial"/>
          <w:bCs/>
          <w:color w:val="000000"/>
          <w:kern w:val="36"/>
          <w:lang w:eastAsia="nl-NL"/>
        </w:rPr>
        <w:t>reageert</w:t>
      </w:r>
      <w:r>
        <w:rPr>
          <w:rFonts w:ascii="Arial" w:eastAsia="Times New Roman" w:hAnsi="Arial" w:cs="Arial"/>
          <w:bCs/>
          <w:color w:val="000000"/>
          <w:kern w:val="36"/>
          <w:lang w:eastAsia="nl-NL"/>
        </w:rPr>
        <w:t xml:space="preserve"> wordt aan de positieve elektrode weer gevormd. Netto blijft de hoeveelheid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hetzelfde. Dus het toegevoegde zwavelzuur zorgt dat de reactie wel verloopt maar wordt daarbij niet verbruikt.</w:t>
      </w:r>
    </w:p>
    <w:p w14:paraId="219C0FC7" w14:textId="77777777" w:rsidR="00234F6D"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benodigde elektrische stroom wordt op duurzame wijze geproduceerd (windenergie).</w:t>
      </w:r>
    </w:p>
    <w:p w14:paraId="7B160594" w14:textId="5B9C7125" w:rsidR="00234F6D"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De waterstof wordt niet als </w:t>
      </w:r>
      <w:r w:rsidR="00CD1DDC">
        <w:rPr>
          <w:rFonts w:ascii="Arial" w:eastAsia="Times New Roman" w:hAnsi="Arial" w:cs="Arial"/>
          <w:bCs/>
          <w:color w:val="000000"/>
          <w:kern w:val="36"/>
          <w:lang w:eastAsia="nl-NL"/>
        </w:rPr>
        <w:t>brand</w:t>
      </w:r>
      <w:r>
        <w:rPr>
          <w:rFonts w:ascii="Arial" w:eastAsia="Times New Roman" w:hAnsi="Arial" w:cs="Arial"/>
          <w:bCs/>
          <w:color w:val="000000"/>
          <w:kern w:val="36"/>
          <w:lang w:eastAsia="nl-NL"/>
        </w:rPr>
        <w:t xml:space="preserve">stof </w:t>
      </w:r>
      <w:r w:rsidR="00E56857">
        <w:rPr>
          <w:rFonts w:ascii="Arial" w:eastAsia="Times New Roman" w:hAnsi="Arial" w:cs="Arial"/>
          <w:bCs/>
          <w:color w:val="000000"/>
          <w:kern w:val="36"/>
          <w:lang w:eastAsia="nl-NL"/>
        </w:rPr>
        <w:t xml:space="preserve">in de natuur </w:t>
      </w:r>
      <w:r>
        <w:rPr>
          <w:rFonts w:ascii="Arial" w:eastAsia="Times New Roman" w:hAnsi="Arial" w:cs="Arial"/>
          <w:bCs/>
          <w:color w:val="000000"/>
          <w:kern w:val="36"/>
          <w:lang w:eastAsia="nl-NL"/>
        </w:rPr>
        <w:t>gevonden</w:t>
      </w:r>
      <w:r w:rsidR="00E56857">
        <w:rPr>
          <w:rFonts w:ascii="Arial" w:eastAsia="Times New Roman" w:hAnsi="Arial" w:cs="Arial"/>
          <w:bCs/>
          <w:color w:val="000000"/>
          <w:kern w:val="36"/>
          <w:lang w:eastAsia="nl-NL"/>
        </w:rPr>
        <w:t xml:space="preserve"> zoals bijvoorbeeld aardolie</w:t>
      </w:r>
      <w:r>
        <w:rPr>
          <w:rFonts w:ascii="Arial" w:eastAsia="Times New Roman" w:hAnsi="Arial" w:cs="Arial"/>
          <w:bCs/>
          <w:color w:val="000000"/>
          <w:kern w:val="36"/>
          <w:lang w:eastAsia="nl-NL"/>
        </w:rPr>
        <w:t xml:space="preserve"> maar wordt geproduceerd met behulp van </w:t>
      </w:r>
      <w:r w:rsidR="00E1662B">
        <w:rPr>
          <w:rFonts w:ascii="Arial" w:eastAsia="Times New Roman" w:hAnsi="Arial" w:cs="Arial"/>
          <w:bCs/>
          <w:color w:val="000000"/>
          <w:kern w:val="36"/>
          <w:lang w:eastAsia="nl-NL"/>
        </w:rPr>
        <w:t>windenergie.</w:t>
      </w:r>
    </w:p>
    <w:p w14:paraId="16E0F920" w14:textId="77777777" w:rsidR="00E1662B" w:rsidRDefault="00E1662B"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1-megawatt = 1·10</w:t>
      </w:r>
      <w:r>
        <w:rPr>
          <w:rFonts w:ascii="Arial" w:eastAsia="Times New Roman" w:hAnsi="Arial" w:cs="Arial"/>
          <w:bCs/>
          <w:color w:val="000000"/>
          <w:kern w:val="36"/>
          <w:vertAlign w:val="superscript"/>
          <w:lang w:eastAsia="nl-NL"/>
        </w:rPr>
        <w:t xml:space="preserve">6 </w:t>
      </w:r>
      <w:r>
        <w:rPr>
          <w:rFonts w:ascii="Arial" w:eastAsia="Times New Roman" w:hAnsi="Arial" w:cs="Arial"/>
          <w:bCs/>
          <w:color w:val="000000"/>
          <w:kern w:val="36"/>
          <w:lang w:eastAsia="nl-NL"/>
        </w:rPr>
        <w:t>W. Per dag dan 24 × 60 × 60 = 8,6·10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J.</w:t>
      </w:r>
    </w:p>
    <w:p w14:paraId="4FC20BED" w14:textId="77777777" w:rsidR="00E1662B" w:rsidRDefault="00E1662B"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De vormingswarmte van water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dus er kan 8,6·10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3,0·10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ontleed worden en ontstaat dus 3,0·10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Het molair gasvolume is 24,5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w:t>
      </w:r>
      <w:r>
        <w:rPr>
          <w:rFonts w:ascii="Arial" w:eastAsia="Times New Roman" w:hAnsi="Arial" w:cs="Arial"/>
          <w:bCs/>
          <w:color w:val="000000"/>
          <w:kern w:val="36"/>
          <w:vertAlign w:val="superscript"/>
          <w:lang w:eastAsia="nl-NL"/>
        </w:rPr>
        <w:sym w:font="Symbol" w:char="F02D"/>
      </w:r>
      <w:r w:rsidR="009C61D1">
        <w:rPr>
          <w:rFonts w:ascii="Arial" w:eastAsia="Times New Roman" w:hAnsi="Arial" w:cs="Arial"/>
          <w:bCs/>
          <w:color w:val="000000"/>
          <w:kern w:val="36"/>
          <w:lang w:eastAsia="nl-NL"/>
        </w:rPr>
        <w:t xml:space="preserve"> dus er ontstaat 24,5 × 3,0·10</w:t>
      </w:r>
      <w:r w:rsidR="009C61D1">
        <w:rPr>
          <w:rFonts w:ascii="Arial" w:eastAsia="Times New Roman" w:hAnsi="Arial" w:cs="Arial"/>
          <w:bCs/>
          <w:color w:val="000000"/>
          <w:kern w:val="36"/>
          <w:vertAlign w:val="superscript"/>
          <w:lang w:eastAsia="nl-NL"/>
        </w:rPr>
        <w:t>5</w:t>
      </w:r>
      <w:r w:rsidR="009C61D1">
        <w:rPr>
          <w:rFonts w:ascii="Arial" w:eastAsia="Times New Roman" w:hAnsi="Arial" w:cs="Arial"/>
          <w:bCs/>
          <w:color w:val="000000"/>
          <w:kern w:val="36"/>
          <w:lang w:eastAsia="nl-NL"/>
        </w:rPr>
        <w:t xml:space="preserve"> = 7,4·10</w:t>
      </w:r>
      <w:r w:rsidR="009C61D1">
        <w:rPr>
          <w:rFonts w:ascii="Arial" w:eastAsia="Times New Roman" w:hAnsi="Arial" w:cs="Arial"/>
          <w:bCs/>
          <w:color w:val="000000"/>
          <w:kern w:val="36"/>
          <w:vertAlign w:val="superscript"/>
          <w:lang w:eastAsia="nl-NL"/>
        </w:rPr>
        <w:t>6</w:t>
      </w:r>
      <w:r w:rsidR="009C61D1">
        <w:rPr>
          <w:rFonts w:ascii="Arial" w:eastAsia="Times New Roman" w:hAnsi="Arial" w:cs="Arial"/>
          <w:bCs/>
          <w:color w:val="000000"/>
          <w:kern w:val="36"/>
          <w:lang w:eastAsia="nl-NL"/>
        </w:rPr>
        <w:t xml:space="preserve"> dm</w:t>
      </w:r>
      <w:r w:rsidR="009C61D1">
        <w:rPr>
          <w:rFonts w:ascii="Arial" w:eastAsia="Times New Roman" w:hAnsi="Arial" w:cs="Arial"/>
          <w:bCs/>
          <w:color w:val="000000"/>
          <w:kern w:val="36"/>
          <w:vertAlign w:val="superscript"/>
          <w:lang w:eastAsia="nl-NL"/>
        </w:rPr>
        <w:t>3</w:t>
      </w:r>
      <w:r w:rsidR="009C61D1">
        <w:rPr>
          <w:rFonts w:ascii="Arial" w:eastAsia="Times New Roman" w:hAnsi="Arial" w:cs="Arial"/>
          <w:bCs/>
          <w:color w:val="000000"/>
          <w:kern w:val="36"/>
          <w:lang w:eastAsia="nl-NL"/>
        </w:rPr>
        <w:t xml:space="preserve"> H</w:t>
      </w:r>
      <w:r w:rsidR="009C61D1">
        <w:rPr>
          <w:rFonts w:ascii="Arial" w:eastAsia="Times New Roman" w:hAnsi="Arial" w:cs="Arial"/>
          <w:bCs/>
          <w:color w:val="000000"/>
          <w:kern w:val="36"/>
          <w:vertAlign w:val="subscript"/>
          <w:lang w:eastAsia="nl-NL"/>
        </w:rPr>
        <w:t>2</w:t>
      </w:r>
      <w:r w:rsidR="009C61D1">
        <w:rPr>
          <w:rFonts w:ascii="Arial" w:eastAsia="Times New Roman" w:hAnsi="Arial" w:cs="Arial"/>
          <w:bCs/>
          <w:color w:val="000000"/>
          <w:kern w:val="36"/>
          <w:lang w:eastAsia="nl-NL"/>
        </w:rPr>
        <w:t xml:space="preserve"> = 7,4·10</w:t>
      </w:r>
      <w:r w:rsidR="009C61D1">
        <w:rPr>
          <w:rFonts w:ascii="Arial" w:eastAsia="Times New Roman" w:hAnsi="Arial" w:cs="Arial"/>
          <w:bCs/>
          <w:color w:val="000000"/>
          <w:kern w:val="36"/>
          <w:vertAlign w:val="superscript"/>
          <w:lang w:eastAsia="nl-NL"/>
        </w:rPr>
        <w:t>3</w:t>
      </w:r>
      <w:r w:rsidR="009C61D1">
        <w:rPr>
          <w:rFonts w:ascii="Arial" w:eastAsia="Times New Roman" w:hAnsi="Arial" w:cs="Arial"/>
          <w:bCs/>
          <w:color w:val="000000"/>
          <w:kern w:val="36"/>
          <w:lang w:eastAsia="nl-NL"/>
        </w:rPr>
        <w:t xml:space="preserve"> m</w:t>
      </w:r>
      <w:r w:rsidR="009C61D1">
        <w:rPr>
          <w:rFonts w:ascii="Arial" w:eastAsia="Times New Roman" w:hAnsi="Arial" w:cs="Arial"/>
          <w:bCs/>
          <w:color w:val="000000"/>
          <w:kern w:val="36"/>
          <w:vertAlign w:val="superscript"/>
          <w:lang w:eastAsia="nl-NL"/>
        </w:rPr>
        <w:t>3</w:t>
      </w:r>
      <w:r w:rsidR="009C61D1">
        <w:rPr>
          <w:rFonts w:ascii="Arial" w:eastAsia="Times New Roman" w:hAnsi="Arial" w:cs="Arial"/>
          <w:bCs/>
          <w:color w:val="000000"/>
          <w:kern w:val="36"/>
          <w:lang w:eastAsia="nl-NL"/>
        </w:rPr>
        <w:t>.</w:t>
      </w:r>
    </w:p>
    <w:p w14:paraId="625071FD" w14:textId="5DBB4B04" w:rsidR="009C61D1" w:rsidRDefault="009C61D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Er zal altijd energie verloren gaan in de vorm van warmte</w:t>
      </w:r>
      <w:r w:rsidR="00E56857">
        <w:rPr>
          <w:rFonts w:ascii="Arial" w:eastAsia="Times New Roman" w:hAnsi="Arial" w:cs="Arial"/>
          <w:bCs/>
          <w:color w:val="000000"/>
          <w:kern w:val="36"/>
          <w:lang w:eastAsia="nl-NL"/>
        </w:rPr>
        <w:t>verlies naar de omgeving</w:t>
      </w:r>
      <w:r>
        <w:rPr>
          <w:rFonts w:ascii="Arial" w:eastAsia="Times New Roman" w:hAnsi="Arial" w:cs="Arial"/>
          <w:bCs/>
          <w:color w:val="000000"/>
          <w:kern w:val="36"/>
          <w:lang w:eastAsia="nl-NL"/>
        </w:rPr>
        <w:t>. Het rendement zal lager zijn dan 100%.</w:t>
      </w:r>
    </w:p>
    <w:p w14:paraId="4331F085" w14:textId="7B5DD601" w:rsidR="009C61D1" w:rsidRDefault="009C61D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Je gebruikt windenergie om </w:t>
      </w:r>
      <w:r w:rsidR="00CD1DDC">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 xml:space="preserve">elektrische stroom mee op te wekken. De elektrische stroom wordt gebruikt voor elektrolyse van water waarbij chemische energie ontstaat in de vorm van waterstof. Waterstof kan bijvoorbeeld verbrand worden in een brandstofcel waarbij </w:t>
      </w:r>
      <w:r w:rsidR="00E56857">
        <w:rPr>
          <w:rFonts w:ascii="Arial" w:eastAsia="Times New Roman" w:hAnsi="Arial" w:cs="Arial"/>
          <w:bCs/>
          <w:color w:val="000000"/>
          <w:kern w:val="36"/>
          <w:lang w:eastAsia="nl-NL"/>
        </w:rPr>
        <w:t>elektrische</w:t>
      </w:r>
      <w:r>
        <w:rPr>
          <w:rFonts w:ascii="Arial" w:eastAsia="Times New Roman" w:hAnsi="Arial" w:cs="Arial"/>
          <w:bCs/>
          <w:color w:val="000000"/>
          <w:kern w:val="36"/>
          <w:lang w:eastAsia="nl-NL"/>
        </w:rPr>
        <w:t xml:space="preserve"> energie vrijkomt.</w:t>
      </w:r>
    </w:p>
    <w:p w14:paraId="6DE4F096" w14:textId="77777777" w:rsidR="009C61D1" w:rsidRPr="009C61D1" w:rsidRDefault="009C61D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HY is de afkorting van </w:t>
      </w:r>
      <w:proofErr w:type="spellStart"/>
      <w:r>
        <w:rPr>
          <w:rFonts w:ascii="Arial" w:eastAsia="Times New Roman" w:hAnsi="Arial" w:cs="Arial"/>
          <w:bCs/>
          <w:color w:val="000000"/>
          <w:kern w:val="36"/>
          <w:lang w:eastAsia="nl-NL"/>
        </w:rPr>
        <w:t>HYdrogen</w:t>
      </w:r>
      <w:proofErr w:type="spellEnd"/>
      <w:r>
        <w:rPr>
          <w:rFonts w:ascii="Arial" w:eastAsia="Times New Roman" w:hAnsi="Arial" w:cs="Arial"/>
          <w:bCs/>
          <w:color w:val="000000"/>
          <w:kern w:val="36"/>
          <w:lang w:eastAsia="nl-NL"/>
        </w:rPr>
        <w:t>, dat waterstof is de Engelse taal. Poseidon is in de Griekse mythologie de hee</w:t>
      </w:r>
      <w:r w:rsidR="00264BA6">
        <w:rPr>
          <w:rFonts w:ascii="Arial" w:eastAsia="Times New Roman" w:hAnsi="Arial" w:cs="Arial"/>
          <w:bCs/>
          <w:color w:val="000000"/>
          <w:kern w:val="36"/>
          <w:lang w:eastAsia="nl-NL"/>
        </w:rPr>
        <w:t xml:space="preserve">rser over de zeeën. </w:t>
      </w:r>
    </w:p>
    <w:p w14:paraId="02EE9545" w14:textId="77777777" w:rsidR="00930B47" w:rsidRPr="00464959" w:rsidRDefault="00930B47" w:rsidP="00B76EC1">
      <w:pPr>
        <w:spacing w:after="0" w:line="240" w:lineRule="auto"/>
        <w:outlineLvl w:val="0"/>
        <w:rPr>
          <w:rFonts w:ascii="Arial" w:eastAsia="Times New Roman" w:hAnsi="Arial" w:cs="Arial"/>
          <w:bCs/>
          <w:color w:val="000000"/>
          <w:kern w:val="36"/>
          <w:lang w:eastAsia="nl-NL"/>
        </w:rPr>
      </w:pPr>
    </w:p>
    <w:sectPr w:rsidR="00930B47" w:rsidRPr="00464959"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3C3C"/>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4B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AAE"/>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4D5"/>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60D"/>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DD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857"/>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00F09"/>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B9868-A183-4910-A3DA-B86EBFC5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774</Words>
  <Characters>4262</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2019-11-24T09:50:00Z</dcterms:created>
  <dcterms:modified xsi:type="dcterms:W3CDTF">2020-05-08T08:17:00Z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